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54D" w:rsidRDefault="001B054D" w:rsidP="00C73177">
      <w:pPr>
        <w:ind w:left="2160" w:hanging="2160"/>
        <w:jc w:val="right"/>
        <w:rPr>
          <w:b/>
          <w:i/>
        </w:rPr>
      </w:pPr>
      <w:r>
        <w:rPr>
          <w:b/>
          <w:i/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-886460</wp:posOffset>
            </wp:positionH>
            <wp:positionV relativeFrom="paragraph">
              <wp:posOffset>-810895</wp:posOffset>
            </wp:positionV>
            <wp:extent cx="7309485" cy="810895"/>
            <wp:effectExtent l="0" t="0" r="0" b="0"/>
            <wp:wrapTight wrapText="bothSides">
              <wp:wrapPolygon edited="0">
                <wp:start x="0" y="0"/>
                <wp:lineTo x="0" y="21312"/>
                <wp:lineTo x="21561" y="21312"/>
                <wp:lineTo x="21561" y="0"/>
                <wp:lineTo x="0" y="0"/>
              </wp:wrapPolygon>
            </wp:wrapTight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948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054D" w:rsidRDefault="001B054D" w:rsidP="00C73177">
      <w:pPr>
        <w:ind w:left="2160" w:hanging="2160"/>
        <w:jc w:val="right"/>
        <w:rPr>
          <w:b/>
          <w:i/>
        </w:rPr>
      </w:pPr>
    </w:p>
    <w:p w:rsidR="001B054D" w:rsidRDefault="001B054D" w:rsidP="00C73177">
      <w:pPr>
        <w:ind w:left="2160" w:hanging="2160"/>
        <w:jc w:val="right"/>
        <w:rPr>
          <w:b/>
          <w:i/>
        </w:rPr>
      </w:pPr>
    </w:p>
    <w:p w:rsidR="001B054D" w:rsidRDefault="001B054D" w:rsidP="00C73177">
      <w:pPr>
        <w:ind w:left="2160" w:hanging="2160"/>
        <w:jc w:val="right"/>
        <w:rPr>
          <w:b/>
          <w:i/>
        </w:rPr>
      </w:pPr>
      <w:r>
        <w:rPr>
          <w:b/>
          <w:i/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345A4E8B" wp14:editId="0783F6A1">
            <wp:simplePos x="0" y="0"/>
            <wp:positionH relativeFrom="column">
              <wp:posOffset>1406525</wp:posOffset>
            </wp:positionH>
            <wp:positionV relativeFrom="paragraph">
              <wp:posOffset>85725</wp:posOffset>
            </wp:positionV>
            <wp:extent cx="2700655" cy="1243965"/>
            <wp:effectExtent l="0" t="0" r="0" b="0"/>
            <wp:wrapTight wrapText="bothSides">
              <wp:wrapPolygon edited="0">
                <wp:start x="0" y="0"/>
                <wp:lineTo x="0" y="21170"/>
                <wp:lineTo x="21483" y="21170"/>
                <wp:lineTo x="21483" y="0"/>
                <wp:lineTo x="0" y="0"/>
              </wp:wrapPolygon>
            </wp:wrapTight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054D" w:rsidRDefault="001B054D" w:rsidP="00C73177">
      <w:pPr>
        <w:ind w:left="2160" w:hanging="2160"/>
        <w:jc w:val="right"/>
        <w:rPr>
          <w:b/>
          <w:i/>
        </w:rPr>
      </w:pPr>
    </w:p>
    <w:p w:rsidR="001B054D" w:rsidRDefault="001B054D" w:rsidP="00C73177">
      <w:pPr>
        <w:ind w:left="2160" w:hanging="2160"/>
        <w:jc w:val="right"/>
        <w:rPr>
          <w:b/>
          <w:i/>
        </w:rPr>
      </w:pPr>
    </w:p>
    <w:p w:rsidR="001B054D" w:rsidRDefault="001B054D" w:rsidP="00C73177">
      <w:pPr>
        <w:ind w:left="2160" w:hanging="2160"/>
        <w:jc w:val="right"/>
        <w:rPr>
          <w:b/>
          <w:i/>
        </w:rPr>
      </w:pPr>
    </w:p>
    <w:p w:rsidR="001B054D" w:rsidRDefault="001B054D" w:rsidP="00C73177">
      <w:pPr>
        <w:ind w:left="2160" w:hanging="2160"/>
        <w:jc w:val="right"/>
        <w:rPr>
          <w:b/>
          <w:i/>
        </w:rPr>
      </w:pPr>
    </w:p>
    <w:p w:rsidR="001B054D" w:rsidRDefault="001B054D" w:rsidP="00C73177">
      <w:pPr>
        <w:ind w:left="2160" w:hanging="2160"/>
        <w:jc w:val="right"/>
        <w:rPr>
          <w:b/>
          <w:i/>
        </w:rPr>
      </w:pPr>
    </w:p>
    <w:p w:rsidR="001B054D" w:rsidRDefault="001B054D" w:rsidP="00C73177">
      <w:pPr>
        <w:ind w:left="2160" w:hanging="2160"/>
        <w:jc w:val="right"/>
        <w:rPr>
          <w:b/>
          <w:i/>
        </w:rPr>
      </w:pPr>
    </w:p>
    <w:p w:rsidR="001B054D" w:rsidRDefault="001B054D" w:rsidP="00C73177">
      <w:pPr>
        <w:ind w:left="2160" w:hanging="2160"/>
        <w:jc w:val="right"/>
        <w:rPr>
          <w:b/>
          <w:i/>
        </w:rPr>
      </w:pPr>
    </w:p>
    <w:p w:rsidR="001B054D" w:rsidRDefault="001B054D" w:rsidP="00C73177">
      <w:pPr>
        <w:ind w:left="2160" w:hanging="2160"/>
        <w:jc w:val="right"/>
        <w:rPr>
          <w:b/>
          <w:i/>
        </w:rPr>
      </w:pPr>
    </w:p>
    <w:p w:rsidR="001B054D" w:rsidRDefault="001B054D" w:rsidP="00C73177">
      <w:pPr>
        <w:ind w:left="2160" w:hanging="2160"/>
        <w:jc w:val="right"/>
        <w:rPr>
          <w:b/>
          <w:i/>
        </w:rPr>
      </w:pPr>
    </w:p>
    <w:p w:rsidR="00C73177" w:rsidRPr="006D5C6C" w:rsidRDefault="00C73177" w:rsidP="00C73177">
      <w:pPr>
        <w:ind w:left="2160" w:hanging="2160"/>
        <w:jc w:val="right"/>
        <w:rPr>
          <w:b/>
          <w:i/>
        </w:rPr>
      </w:pPr>
      <w:r w:rsidRPr="006D5C6C">
        <w:rPr>
          <w:b/>
          <w:i/>
        </w:rPr>
        <w:t>Приложение № 4</w:t>
      </w:r>
    </w:p>
    <w:p w:rsidR="00C73177" w:rsidRPr="006D5C6C" w:rsidRDefault="00C73177" w:rsidP="00C73177">
      <w:pPr>
        <w:ind w:left="2160" w:hanging="2160"/>
        <w:jc w:val="both"/>
      </w:pPr>
    </w:p>
    <w:p w:rsidR="000D674C" w:rsidRDefault="00C73177" w:rsidP="00C73177">
      <w:pPr>
        <w:jc w:val="center"/>
        <w:rPr>
          <w:b/>
          <w:caps/>
        </w:rPr>
      </w:pPr>
      <w:r w:rsidRPr="006D5C6C">
        <w:rPr>
          <w:b/>
          <w:caps/>
        </w:rPr>
        <w:t>Информация</w:t>
      </w:r>
      <w:r w:rsidR="006E0EE1">
        <w:rPr>
          <w:b/>
          <w:caps/>
        </w:rPr>
        <w:t>-справка</w:t>
      </w:r>
      <w:r w:rsidRPr="006D5C6C">
        <w:rPr>
          <w:b/>
          <w:caps/>
        </w:rPr>
        <w:t xml:space="preserve"> </w:t>
      </w:r>
    </w:p>
    <w:p w:rsidR="006E0EE1" w:rsidRDefault="006E0EE1" w:rsidP="00C73177">
      <w:pPr>
        <w:jc w:val="center"/>
        <w:rPr>
          <w:caps/>
        </w:rPr>
      </w:pPr>
    </w:p>
    <w:p w:rsidR="00C73177" w:rsidRPr="006D5C6C" w:rsidRDefault="00C73177" w:rsidP="00C73177">
      <w:pPr>
        <w:jc w:val="center"/>
        <w:rPr>
          <w:rFonts w:ascii="Verdana" w:hAnsi="Verdana"/>
          <w:b/>
          <w:sz w:val="20"/>
        </w:rPr>
      </w:pPr>
      <w:r w:rsidRPr="006D5C6C">
        <w:rPr>
          <w:b/>
        </w:rPr>
        <w:t>за 201</w:t>
      </w:r>
      <w:r w:rsidR="006E0EE1">
        <w:rPr>
          <w:b/>
        </w:rPr>
        <w:t>5</w:t>
      </w:r>
      <w:r w:rsidRPr="006D5C6C">
        <w:rPr>
          <w:b/>
        </w:rPr>
        <w:t xml:space="preserve"> г., 201</w:t>
      </w:r>
      <w:r w:rsidR="006E0EE1">
        <w:rPr>
          <w:b/>
        </w:rPr>
        <w:t>4</w:t>
      </w:r>
      <w:r w:rsidRPr="006D5C6C">
        <w:rPr>
          <w:b/>
        </w:rPr>
        <w:t xml:space="preserve"> г. и 201</w:t>
      </w:r>
      <w:r w:rsidR="006E0EE1">
        <w:rPr>
          <w:b/>
        </w:rPr>
        <w:t>3</w:t>
      </w:r>
      <w:r w:rsidRPr="006D5C6C">
        <w:rPr>
          <w:b/>
        </w:rPr>
        <w:t xml:space="preserve"> г., за оборота от дейности, сходни с предмета на процедурата</w:t>
      </w:r>
    </w:p>
    <w:p w:rsidR="00C73177" w:rsidRPr="006D5C6C" w:rsidRDefault="00C73177" w:rsidP="00C73177">
      <w:pPr>
        <w:jc w:val="center"/>
        <w:rPr>
          <w:b/>
          <w:caps/>
        </w:rPr>
      </w:pPr>
    </w:p>
    <w:p w:rsidR="00C73177" w:rsidRPr="006D5C6C" w:rsidRDefault="00C73177" w:rsidP="00C73177">
      <w:pPr>
        <w:rPr>
          <w:b/>
          <w:caps/>
        </w:rPr>
      </w:pPr>
    </w:p>
    <w:p w:rsidR="007A0302" w:rsidRPr="006D5C6C" w:rsidRDefault="007A0302" w:rsidP="007A0302">
      <w:pPr>
        <w:jc w:val="center"/>
        <w:rPr>
          <w:b/>
          <w:bCs/>
        </w:rPr>
      </w:pPr>
      <w:r w:rsidRPr="006D5C6C">
        <w:rPr>
          <w:b/>
          <w:caps/>
        </w:rPr>
        <w:t>НА:</w:t>
      </w:r>
      <w:r w:rsidRPr="006D5C6C">
        <w:rPr>
          <w:b/>
        </w:rPr>
        <w:t>_______________________________________________________</w:t>
      </w:r>
      <w:r w:rsidRPr="006D5C6C">
        <w:rPr>
          <w:b/>
          <w:bCs/>
        </w:rPr>
        <w:t>____________</w:t>
      </w:r>
    </w:p>
    <w:p w:rsidR="007A0302" w:rsidRPr="006D5C6C" w:rsidRDefault="007A0302" w:rsidP="007A0302">
      <w:pPr>
        <w:jc w:val="center"/>
        <w:rPr>
          <w:bCs/>
          <w:sz w:val="18"/>
          <w:szCs w:val="18"/>
        </w:rPr>
      </w:pPr>
      <w:r w:rsidRPr="006D5C6C">
        <w:rPr>
          <w:bCs/>
          <w:sz w:val="18"/>
          <w:szCs w:val="18"/>
        </w:rPr>
        <w:t>(наименование на кандидата)</w:t>
      </w:r>
    </w:p>
    <w:p w:rsidR="007A0302" w:rsidRPr="006D5C6C" w:rsidRDefault="007A0302" w:rsidP="007A0302">
      <w:pPr>
        <w:jc w:val="center"/>
      </w:pPr>
      <w:r w:rsidRPr="006D5C6C">
        <w:t>ЕИК /Булстат: _____________________________,</w:t>
      </w:r>
    </w:p>
    <w:p w:rsidR="00C73177" w:rsidRPr="006D5C6C" w:rsidRDefault="00C73177" w:rsidP="00C73177">
      <w:pPr>
        <w:jc w:val="center"/>
      </w:pPr>
    </w:p>
    <w:p w:rsidR="00C73177" w:rsidRPr="006D5C6C" w:rsidRDefault="00C73177" w:rsidP="00C73177">
      <w:pPr>
        <w:jc w:val="both"/>
        <w:rPr>
          <w:sz w:val="18"/>
          <w:szCs w:val="18"/>
        </w:rPr>
      </w:pPr>
      <w:r w:rsidRPr="006D5C6C">
        <w:t xml:space="preserve">кандидат в процедура за избор на изпълнител с предмет: </w:t>
      </w:r>
      <w:r w:rsidR="006E0EE1" w:rsidRPr="006E0EE1">
        <w:rPr>
          <w:b/>
        </w:rPr>
        <w:t xml:space="preserve">Организиране и провеждане на събития по проект “Образованието чрез „зелено училище“ като насърчаване на устойчивото ползване на културното и природното богатство и ресурси“, </w:t>
      </w:r>
      <w:r w:rsidR="00B5418E" w:rsidRPr="00B5418E">
        <w:rPr>
          <w:b/>
        </w:rPr>
        <w:t xml:space="preserve">PROJECT </w:t>
      </w:r>
      <w:proofErr w:type="spellStart"/>
      <w:r w:rsidR="00B5418E" w:rsidRPr="00B5418E">
        <w:rPr>
          <w:b/>
        </w:rPr>
        <w:t>Code</w:t>
      </w:r>
      <w:proofErr w:type="spellEnd"/>
      <w:r w:rsidR="00B5418E" w:rsidRPr="00B5418E">
        <w:rPr>
          <w:b/>
        </w:rPr>
        <w:t xml:space="preserve"> </w:t>
      </w:r>
      <w:r w:rsidR="006E0EE1" w:rsidRPr="006E0EE1">
        <w:rPr>
          <w:b/>
        </w:rPr>
        <w:t xml:space="preserve">15.2.1.001, изпълняван от Сдружение „Център за развитие </w:t>
      </w:r>
      <w:proofErr w:type="spellStart"/>
      <w:r w:rsidR="006E0EE1" w:rsidRPr="006E0EE1">
        <w:rPr>
          <w:b/>
        </w:rPr>
        <w:t>Монтанезиум</w:t>
      </w:r>
      <w:proofErr w:type="spellEnd"/>
      <w:r w:rsidR="006E0EE1" w:rsidRPr="006E0EE1">
        <w:rPr>
          <w:b/>
        </w:rPr>
        <w:t xml:space="preserve">“, </w:t>
      </w:r>
      <w:proofErr w:type="spellStart"/>
      <w:r w:rsidR="006E0EE1" w:rsidRPr="006E0EE1">
        <w:rPr>
          <w:b/>
        </w:rPr>
        <w:t>съфинансиран</w:t>
      </w:r>
      <w:proofErr w:type="spellEnd"/>
      <w:r w:rsidR="006E0EE1" w:rsidRPr="006E0EE1">
        <w:rPr>
          <w:b/>
        </w:rPr>
        <w:t xml:space="preserve"> от Европейския съюз чрез Европейския фонд за регионално развитие в рамките на „Програма </w:t>
      </w:r>
      <w:proofErr w:type="spellStart"/>
      <w:r w:rsidR="006E0EE1" w:rsidRPr="006E0EE1">
        <w:rPr>
          <w:b/>
        </w:rPr>
        <w:t>Interreg</w:t>
      </w:r>
      <w:proofErr w:type="spellEnd"/>
      <w:r w:rsidR="006E0EE1" w:rsidRPr="006E0EE1">
        <w:rPr>
          <w:b/>
        </w:rPr>
        <w:t xml:space="preserve"> V-A Румъния-България“ за програмен период  2014-2020 с договор </w:t>
      </w:r>
      <w:r w:rsidR="00465D71" w:rsidRPr="00465D71">
        <w:rPr>
          <w:b/>
        </w:rPr>
        <w:t xml:space="preserve">№3201/13.01.2016г., </w:t>
      </w:r>
      <w:r w:rsidR="006E0EE1" w:rsidRPr="006E0EE1">
        <w:rPr>
          <w:b/>
        </w:rPr>
        <w:t>както следва: Една еднодневна финална пресконференция на територията на област Монтана и три петдневни събития – образователни курсове „Зелено Училищно“ в град Вършец</w:t>
      </w:r>
      <w:r w:rsidRPr="00AC604E">
        <w:rPr>
          <w:bCs/>
        </w:rPr>
        <w:t>,</w:t>
      </w:r>
      <w:r w:rsidRPr="00AC604E">
        <w:t xml:space="preserve"> обявена чрез публична </w:t>
      </w:r>
      <w:r w:rsidRPr="00A73B0B">
        <w:t xml:space="preserve">покана </w:t>
      </w:r>
      <w:r w:rsidR="00B81E76" w:rsidRPr="00A73B0B">
        <w:t>№</w:t>
      </w:r>
      <w:r w:rsidR="00AC604E" w:rsidRPr="00A73B0B">
        <w:rPr>
          <w:lang w:val="en-US"/>
        </w:rPr>
        <w:t xml:space="preserve"> </w:t>
      </w:r>
      <w:r w:rsidR="00A73B0B" w:rsidRPr="00A73B0B">
        <w:t>91</w:t>
      </w:r>
      <w:r w:rsidR="00B81E76" w:rsidRPr="00A73B0B">
        <w:t xml:space="preserve"> от дата</w:t>
      </w:r>
      <w:r w:rsidR="00AC604E" w:rsidRPr="00A73B0B">
        <w:rPr>
          <w:lang w:val="en-US"/>
        </w:rPr>
        <w:t xml:space="preserve"> </w:t>
      </w:r>
      <w:r w:rsidR="00A73B0B" w:rsidRPr="00A73B0B">
        <w:t>30.03.2016</w:t>
      </w:r>
      <w:r w:rsidR="00AC604E" w:rsidRPr="00A73B0B">
        <w:t xml:space="preserve"> г</w:t>
      </w:r>
      <w:r w:rsidR="00B81E76" w:rsidRPr="00A73B0B">
        <w:t>.</w:t>
      </w:r>
    </w:p>
    <w:p w:rsidR="00C73177" w:rsidRPr="006D5C6C" w:rsidRDefault="00C73177" w:rsidP="00C73177">
      <w:pPr>
        <w:ind w:left="57"/>
        <w:jc w:val="center"/>
        <w:rPr>
          <w:rFonts w:ascii="Verdana" w:hAnsi="Verdana"/>
          <w:b/>
          <w:i/>
          <w:sz w:val="20"/>
        </w:rPr>
      </w:pPr>
    </w:p>
    <w:p w:rsidR="00C73177" w:rsidRPr="006D5C6C" w:rsidRDefault="00C73177" w:rsidP="00C73177">
      <w:pPr>
        <w:jc w:val="both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  <w:gridCol w:w="2034"/>
        <w:gridCol w:w="2162"/>
        <w:gridCol w:w="1907"/>
      </w:tblGrid>
      <w:tr w:rsidR="00C73177" w:rsidRPr="00AC604E" w:rsidTr="00F14D54">
        <w:tc>
          <w:tcPr>
            <w:tcW w:w="1601" w:type="pct"/>
          </w:tcPr>
          <w:p w:rsidR="00C73177" w:rsidRPr="00AC604E" w:rsidRDefault="00C73177" w:rsidP="00F14D5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3" w:type="pct"/>
          </w:tcPr>
          <w:p w:rsidR="00C73177" w:rsidRPr="00AC604E" w:rsidRDefault="00C73177" w:rsidP="006E0EE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604E">
              <w:rPr>
                <w:b/>
              </w:rPr>
              <w:t>за 201</w:t>
            </w:r>
            <w:r w:rsidR="006E0EE1">
              <w:rPr>
                <w:b/>
              </w:rPr>
              <w:t>3</w:t>
            </w:r>
            <w:r w:rsidRPr="00AC604E">
              <w:rPr>
                <w:b/>
              </w:rPr>
              <w:t xml:space="preserve"> г.</w:t>
            </w:r>
          </w:p>
        </w:tc>
        <w:tc>
          <w:tcPr>
            <w:tcW w:w="1204" w:type="pct"/>
          </w:tcPr>
          <w:p w:rsidR="00C73177" w:rsidRPr="00AC604E" w:rsidRDefault="00C73177" w:rsidP="00B81E7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604E">
              <w:rPr>
                <w:b/>
              </w:rPr>
              <w:t>за 201</w:t>
            </w:r>
            <w:r w:rsidR="006E0EE1">
              <w:rPr>
                <w:b/>
              </w:rPr>
              <w:t>4</w:t>
            </w:r>
            <w:r w:rsidRPr="00AC604E">
              <w:rPr>
                <w:b/>
              </w:rPr>
              <w:t xml:space="preserve"> г.</w:t>
            </w:r>
          </w:p>
        </w:tc>
        <w:tc>
          <w:tcPr>
            <w:tcW w:w="1062" w:type="pct"/>
          </w:tcPr>
          <w:p w:rsidR="00C73177" w:rsidRPr="00AC604E" w:rsidRDefault="00C73177" w:rsidP="00B81E7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604E">
              <w:rPr>
                <w:b/>
              </w:rPr>
              <w:t>за 201</w:t>
            </w:r>
            <w:r w:rsidR="006E0EE1">
              <w:rPr>
                <w:b/>
              </w:rPr>
              <w:t>5</w:t>
            </w:r>
            <w:r w:rsidRPr="00AC604E">
              <w:rPr>
                <w:b/>
              </w:rPr>
              <w:t xml:space="preserve"> г.</w:t>
            </w:r>
          </w:p>
        </w:tc>
      </w:tr>
      <w:tr w:rsidR="00C73177" w:rsidRPr="00AC604E" w:rsidTr="00B81E76">
        <w:tc>
          <w:tcPr>
            <w:tcW w:w="1601" w:type="pct"/>
          </w:tcPr>
          <w:p w:rsidR="00C73177" w:rsidRPr="00AC604E" w:rsidRDefault="00C73177" w:rsidP="00B81E76">
            <w:pPr>
              <w:autoSpaceDE w:val="0"/>
              <w:autoSpaceDN w:val="0"/>
              <w:adjustRightInd w:val="0"/>
            </w:pPr>
            <w:r w:rsidRPr="00AC604E">
              <w:t>Оборот от дейности, сходни с предмета на процедурата в лева</w:t>
            </w:r>
          </w:p>
        </w:tc>
        <w:tc>
          <w:tcPr>
            <w:tcW w:w="1133" w:type="pct"/>
            <w:vAlign w:val="center"/>
          </w:tcPr>
          <w:p w:rsidR="00C73177" w:rsidRPr="00AC604E" w:rsidRDefault="00C73177" w:rsidP="00B81E76">
            <w:pPr>
              <w:autoSpaceDE w:val="0"/>
              <w:autoSpaceDN w:val="0"/>
              <w:adjustRightInd w:val="0"/>
              <w:jc w:val="center"/>
            </w:pPr>
          </w:p>
          <w:p w:rsidR="00C73177" w:rsidRPr="00AC604E" w:rsidRDefault="00C73177" w:rsidP="00B81E7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4" w:type="pct"/>
            <w:vAlign w:val="center"/>
          </w:tcPr>
          <w:p w:rsidR="00C73177" w:rsidRPr="00AC604E" w:rsidRDefault="00C73177" w:rsidP="00B81E76">
            <w:pPr>
              <w:autoSpaceDE w:val="0"/>
              <w:autoSpaceDN w:val="0"/>
              <w:adjustRightInd w:val="0"/>
              <w:jc w:val="center"/>
            </w:pPr>
          </w:p>
          <w:p w:rsidR="00C73177" w:rsidRPr="00AC604E" w:rsidRDefault="00C73177" w:rsidP="00B81E7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62" w:type="pct"/>
            <w:vAlign w:val="center"/>
          </w:tcPr>
          <w:p w:rsidR="00C73177" w:rsidRPr="00AC604E" w:rsidRDefault="00C73177" w:rsidP="00B81E76">
            <w:pPr>
              <w:autoSpaceDE w:val="0"/>
              <w:autoSpaceDN w:val="0"/>
              <w:adjustRightInd w:val="0"/>
              <w:jc w:val="center"/>
            </w:pPr>
          </w:p>
          <w:p w:rsidR="00C73177" w:rsidRPr="00AC604E" w:rsidRDefault="00C73177" w:rsidP="00B81E76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C73177" w:rsidRPr="006D5C6C" w:rsidRDefault="00C73177" w:rsidP="00C73177">
      <w:pPr>
        <w:jc w:val="both"/>
        <w:rPr>
          <w:rFonts w:ascii="Verdana" w:hAnsi="Verdana"/>
          <w:i/>
          <w:sz w:val="20"/>
        </w:rPr>
      </w:pPr>
    </w:p>
    <w:p w:rsidR="00C73177" w:rsidRPr="006D5C6C" w:rsidRDefault="00C73177" w:rsidP="00C73177">
      <w:pPr>
        <w:jc w:val="both"/>
        <w:rPr>
          <w:rFonts w:ascii="Verdana" w:hAnsi="Verdana"/>
          <w:i/>
          <w:sz w:val="20"/>
        </w:rPr>
      </w:pPr>
    </w:p>
    <w:p w:rsidR="008A2AAF" w:rsidRPr="006D5C6C" w:rsidRDefault="008A2AAF" w:rsidP="008A2AAF">
      <w:pPr>
        <w:rPr>
          <w:b/>
        </w:rPr>
      </w:pPr>
      <w:r w:rsidRPr="006D5C6C">
        <w:rPr>
          <w:b/>
        </w:rPr>
        <w:t>ДАТА: _____________ г.</w:t>
      </w:r>
      <w:r w:rsidRPr="006D5C6C">
        <w:rPr>
          <w:b/>
        </w:rPr>
        <w:tab/>
      </w:r>
      <w:r w:rsidRPr="006D5C6C">
        <w:rPr>
          <w:b/>
        </w:rPr>
        <w:tab/>
      </w:r>
      <w:r w:rsidRPr="006D5C6C">
        <w:rPr>
          <w:b/>
        </w:rPr>
        <w:tab/>
        <w:t>ПОДПИС и ПЕЧАТ:_____________</w:t>
      </w:r>
    </w:p>
    <w:p w:rsidR="008A2AAF" w:rsidRPr="006D5C6C" w:rsidRDefault="008A2AAF" w:rsidP="008A2AAF">
      <w:pPr>
        <w:ind w:firstLine="4320"/>
      </w:pPr>
      <w:r w:rsidRPr="006D5C6C">
        <w:t>___________________________</w:t>
      </w:r>
    </w:p>
    <w:p w:rsidR="008A2AAF" w:rsidRPr="002438D5" w:rsidRDefault="008A2AAF" w:rsidP="008A2AAF">
      <w:pPr>
        <w:ind w:firstLine="4320"/>
        <w:rPr>
          <w:sz w:val="16"/>
          <w:szCs w:val="16"/>
        </w:rPr>
      </w:pPr>
      <w:r>
        <w:rPr>
          <w:sz w:val="16"/>
          <w:szCs w:val="16"/>
        </w:rPr>
        <w:tab/>
      </w:r>
      <w:r w:rsidRPr="002438D5">
        <w:rPr>
          <w:sz w:val="16"/>
          <w:szCs w:val="16"/>
        </w:rPr>
        <w:t xml:space="preserve">   (име и фамилия)</w:t>
      </w:r>
    </w:p>
    <w:p w:rsidR="008A2AAF" w:rsidRPr="006D5C6C" w:rsidRDefault="008A2AAF" w:rsidP="008A2AAF">
      <w:pPr>
        <w:ind w:firstLine="4320"/>
      </w:pPr>
      <w:r w:rsidRPr="006D5C6C">
        <w:t>__________________________________</w:t>
      </w:r>
    </w:p>
    <w:p w:rsidR="008A2AAF" w:rsidRPr="002438D5" w:rsidRDefault="008A2AAF" w:rsidP="008A2AAF">
      <w:pPr>
        <w:autoSpaceDE w:val="0"/>
        <w:autoSpaceDN w:val="0"/>
        <w:adjustRightInd w:val="0"/>
        <w:ind w:left="4956"/>
        <w:rPr>
          <w:sz w:val="16"/>
          <w:szCs w:val="16"/>
        </w:rPr>
      </w:pPr>
      <w:r w:rsidRPr="002438D5">
        <w:rPr>
          <w:sz w:val="16"/>
          <w:szCs w:val="16"/>
        </w:rPr>
        <w:t xml:space="preserve"> (длъжност на представляващия кандидата)</w:t>
      </w:r>
    </w:p>
    <w:p w:rsidR="00B358A9" w:rsidRPr="00D015F8" w:rsidRDefault="00A73B0B" w:rsidP="00D015F8">
      <w:pPr>
        <w:tabs>
          <w:tab w:val="left" w:pos="1250"/>
        </w:tabs>
      </w:pPr>
      <w:bookmarkStart w:id="0" w:name="_GoBack"/>
      <w:r>
        <w:rPr>
          <w:noProof/>
          <w:lang w:val="en-US" w:eastAsia="en-US"/>
        </w:rPr>
        <w:drawing>
          <wp:anchor distT="0" distB="0" distL="114300" distR="114300" simplePos="0" relativeHeight="251660288" behindDoc="1" locked="0" layoutInCell="1" allowOverlap="1" wp14:anchorId="674CC875" wp14:editId="07B30D7E">
            <wp:simplePos x="0" y="0"/>
            <wp:positionH relativeFrom="column">
              <wp:posOffset>-773430</wp:posOffset>
            </wp:positionH>
            <wp:positionV relativeFrom="paragraph">
              <wp:posOffset>737235</wp:posOffset>
            </wp:positionV>
            <wp:extent cx="7004685" cy="554990"/>
            <wp:effectExtent l="0" t="0" r="0" b="0"/>
            <wp:wrapTight wrapText="bothSides">
              <wp:wrapPolygon edited="0">
                <wp:start x="0" y="0"/>
                <wp:lineTo x="0" y="20760"/>
                <wp:lineTo x="21559" y="20760"/>
                <wp:lineTo x="21559" y="0"/>
                <wp:lineTo x="0" y="0"/>
              </wp:wrapPolygon>
            </wp:wrapTight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685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D015F8">
        <w:tab/>
      </w:r>
    </w:p>
    <w:sectPr w:rsidR="00B358A9" w:rsidRPr="00D015F8" w:rsidSect="00DF10AE">
      <w:headerReference w:type="default" r:id="rId10"/>
      <w:pgSz w:w="11906" w:h="16838" w:code="9"/>
      <w:pgMar w:top="1440" w:right="1584" w:bottom="1440" w:left="1560" w:header="426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D9F" w:rsidRDefault="009A3D9F">
      <w:r>
        <w:separator/>
      </w:r>
    </w:p>
  </w:endnote>
  <w:endnote w:type="continuationSeparator" w:id="0">
    <w:p w:rsidR="009A3D9F" w:rsidRDefault="009A3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D9F" w:rsidRDefault="009A3D9F">
      <w:r>
        <w:separator/>
      </w:r>
    </w:p>
  </w:footnote>
  <w:footnote w:type="continuationSeparator" w:id="0">
    <w:p w:rsidR="009A3D9F" w:rsidRDefault="009A3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0AE" w:rsidRPr="00257E84" w:rsidRDefault="00DF10AE" w:rsidP="00DF10AE">
    <w:pPr>
      <w:pStyle w:val="a3"/>
      <w:tabs>
        <w:tab w:val="left" w:pos="380"/>
        <w:tab w:val="right" w:pos="8594"/>
      </w:tabs>
      <w:ind w:left="-1701"/>
      <w:rPr>
        <w:lang w:val="ru-RU"/>
      </w:rPr>
    </w:pPr>
  </w:p>
  <w:p w:rsidR="00DF10AE" w:rsidRPr="00A37684" w:rsidRDefault="00DF10AE" w:rsidP="00DF10AE">
    <w:pPr>
      <w:pStyle w:val="a3"/>
      <w:tabs>
        <w:tab w:val="left" w:pos="380"/>
        <w:tab w:val="right" w:pos="8594"/>
      </w:tabs>
      <w:ind w:left="-1701"/>
      <w:rPr>
        <w:lang w:val="en-US"/>
      </w:rPr>
    </w:pPr>
  </w:p>
  <w:p w:rsidR="00D015F8" w:rsidRPr="00DF10AE" w:rsidRDefault="00D015F8" w:rsidP="00DF10AE">
    <w:pPr>
      <w:pStyle w:val="a3"/>
      <w:ind w:left="-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7586"/>
    <w:rsid w:val="000A33F1"/>
    <w:rsid w:val="000D674C"/>
    <w:rsid w:val="00100F12"/>
    <w:rsid w:val="00117454"/>
    <w:rsid w:val="001B054D"/>
    <w:rsid w:val="001C3B1A"/>
    <w:rsid w:val="00297208"/>
    <w:rsid w:val="002E4B6E"/>
    <w:rsid w:val="003237DA"/>
    <w:rsid w:val="0043145F"/>
    <w:rsid w:val="00465D71"/>
    <w:rsid w:val="004F5B74"/>
    <w:rsid w:val="005170EE"/>
    <w:rsid w:val="0056316F"/>
    <w:rsid w:val="00566E67"/>
    <w:rsid w:val="00592069"/>
    <w:rsid w:val="006830EC"/>
    <w:rsid w:val="006E0EE1"/>
    <w:rsid w:val="00760F90"/>
    <w:rsid w:val="007A0302"/>
    <w:rsid w:val="007F044F"/>
    <w:rsid w:val="008723C8"/>
    <w:rsid w:val="008A2AAF"/>
    <w:rsid w:val="00996123"/>
    <w:rsid w:val="009A3D9F"/>
    <w:rsid w:val="00A73B0B"/>
    <w:rsid w:val="00A93A69"/>
    <w:rsid w:val="00AC604E"/>
    <w:rsid w:val="00B1019D"/>
    <w:rsid w:val="00B274A1"/>
    <w:rsid w:val="00B358A9"/>
    <w:rsid w:val="00B3604F"/>
    <w:rsid w:val="00B459D4"/>
    <w:rsid w:val="00B5418E"/>
    <w:rsid w:val="00B81E76"/>
    <w:rsid w:val="00C22730"/>
    <w:rsid w:val="00C73177"/>
    <w:rsid w:val="00CB74CB"/>
    <w:rsid w:val="00D015F8"/>
    <w:rsid w:val="00D26BE8"/>
    <w:rsid w:val="00D44B5E"/>
    <w:rsid w:val="00DA0ED8"/>
    <w:rsid w:val="00DF10AE"/>
    <w:rsid w:val="00E3338F"/>
    <w:rsid w:val="00E45DC4"/>
    <w:rsid w:val="00F07586"/>
    <w:rsid w:val="00FC2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0ED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15F8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D015F8"/>
    <w:pPr>
      <w:tabs>
        <w:tab w:val="center" w:pos="4536"/>
        <w:tab w:val="right" w:pos="9072"/>
      </w:tabs>
    </w:pPr>
  </w:style>
  <w:style w:type="paragraph" w:styleId="a6">
    <w:name w:val="Balloon Text"/>
    <w:basedOn w:val="a"/>
    <w:link w:val="a7"/>
    <w:rsid w:val="002E4B6E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rsid w:val="002E4B6E"/>
    <w:rPr>
      <w:rFonts w:ascii="Tahoma" w:hAnsi="Tahoma" w:cs="Tahoma"/>
      <w:sz w:val="16"/>
      <w:szCs w:val="16"/>
    </w:rPr>
  </w:style>
  <w:style w:type="character" w:customStyle="1" w:styleId="a4">
    <w:name w:val="Горен колонтитул Знак"/>
    <w:basedOn w:val="a0"/>
    <w:link w:val="a3"/>
    <w:uiPriority w:val="99"/>
    <w:rsid w:val="00DF10A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lubov</dc:creator>
  <cp:keywords/>
  <dc:description/>
  <cp:lastModifiedBy>Илиана Калоянова</cp:lastModifiedBy>
  <cp:revision>23</cp:revision>
  <dcterms:created xsi:type="dcterms:W3CDTF">2015-07-06T06:13:00Z</dcterms:created>
  <dcterms:modified xsi:type="dcterms:W3CDTF">2016-03-15T09:01:00Z</dcterms:modified>
</cp:coreProperties>
</file>